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7A" w:rsidRPr="00500E17" w:rsidRDefault="00E7647A" w:rsidP="00516725">
      <w:pPr>
        <w:spacing w:line="240" w:lineRule="auto"/>
        <w:ind w:left="4248"/>
        <w:rPr>
          <w:rStyle w:val="v1size"/>
          <w:rFonts w:ascii="Chaparral Pro" w:hAnsi="Chaparral Pro" w:cs="Arial"/>
          <w:b/>
          <w:color w:val="548DD4" w:themeColor="text2" w:themeTint="99"/>
          <w:sz w:val="28"/>
          <w:szCs w:val="28"/>
          <w:shd w:val="clear" w:color="auto" w:fill="FFFFFF"/>
        </w:rPr>
      </w:pPr>
      <w:r w:rsidRPr="00500E17">
        <w:rPr>
          <w:rStyle w:val="v1size"/>
          <w:rFonts w:ascii="Chaparral Pro" w:hAnsi="Chaparral Pro" w:cs="Arial"/>
          <w:b/>
          <w:color w:val="548DD4" w:themeColor="text2" w:themeTint="99"/>
          <w:sz w:val="28"/>
          <w:szCs w:val="28"/>
          <w:shd w:val="clear" w:color="auto" w:fill="FFFFFF"/>
        </w:rPr>
        <w:t>Nikt nie ma większej miłości od tej,</w:t>
      </w:r>
    </w:p>
    <w:p w:rsidR="00E7647A" w:rsidRPr="00500E17" w:rsidRDefault="00E7647A" w:rsidP="00500E17">
      <w:pPr>
        <w:spacing w:line="240" w:lineRule="auto"/>
        <w:ind w:left="1416"/>
        <w:jc w:val="center"/>
        <w:rPr>
          <w:rStyle w:val="v1size"/>
          <w:rFonts w:ascii="Chaparral Pro" w:hAnsi="Chaparral Pro" w:cs="Arial"/>
          <w:b/>
          <w:color w:val="548DD4" w:themeColor="text2" w:themeTint="99"/>
          <w:sz w:val="28"/>
          <w:szCs w:val="28"/>
          <w:shd w:val="clear" w:color="auto" w:fill="FFFFFF"/>
        </w:rPr>
      </w:pPr>
      <w:r w:rsidRPr="00500E17">
        <w:rPr>
          <w:rStyle w:val="v1size"/>
          <w:rFonts w:ascii="Chaparral Pro" w:hAnsi="Chaparral Pro" w:cs="Arial"/>
          <w:b/>
          <w:color w:val="548DD4" w:themeColor="text2" w:themeTint="99"/>
          <w:sz w:val="28"/>
          <w:szCs w:val="28"/>
          <w:shd w:val="clear" w:color="auto" w:fill="FFFFFF"/>
        </w:rPr>
        <w:t>gdy ktoś życie swoje oddaje za przyjaciół swoich (J 15,13)</w:t>
      </w:r>
    </w:p>
    <w:p w:rsidR="000C10F0" w:rsidRDefault="000C10F0" w:rsidP="000C10F0">
      <w:pPr>
        <w:rPr>
          <w:noProof/>
        </w:rPr>
      </w:pPr>
    </w:p>
    <w:p w:rsidR="000C10F0" w:rsidRDefault="000C10F0" w:rsidP="000C10F0">
      <w:pPr>
        <w:rPr>
          <w:noProof/>
        </w:rPr>
      </w:pPr>
      <w:r>
        <w:rPr>
          <w:noProof/>
        </w:rPr>
        <w:drawing>
          <wp:inline distT="0" distB="0" distL="0" distR="0">
            <wp:extent cx="5760720" cy="1921510"/>
            <wp:effectExtent l="19050" t="0" r="0" b="0"/>
            <wp:docPr id="2" name="Obraz 1" descr="002-bg-naglowek-dokumenty-210x70-v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bg-naglowek-dokumenty-210x70-v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F0" w:rsidRPr="00500E17" w:rsidRDefault="000C10F0" w:rsidP="00500E17">
      <w:pPr>
        <w:jc w:val="center"/>
        <w:rPr>
          <w:b/>
          <w:noProof/>
          <w:color w:val="548DD4" w:themeColor="text2" w:themeTint="99"/>
          <w:sz w:val="28"/>
          <w:szCs w:val="28"/>
        </w:rPr>
      </w:pPr>
    </w:p>
    <w:p w:rsidR="000C10F0" w:rsidRPr="00500E17" w:rsidRDefault="000C10F0" w:rsidP="00500E17">
      <w:pPr>
        <w:spacing w:line="240" w:lineRule="auto"/>
        <w:ind w:left="708" w:firstLine="708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500E17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Dzień Świętości Życia i XX Narodowy Dzień Życia</w:t>
      </w:r>
    </w:p>
    <w:p w:rsidR="000C10F0" w:rsidRDefault="000C10F0" w:rsidP="000C10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>Du</w:t>
      </w:r>
      <w:r w:rsidR="004C425F">
        <w:rPr>
          <w:rFonts w:ascii="Times New Roman" w:hAnsi="Times New Roman" w:cs="Times New Roman"/>
          <w:b/>
          <w:bCs/>
          <w:sz w:val="24"/>
          <w:szCs w:val="24"/>
        </w:rPr>
        <w:t>szpasterstwo Rodzin Diecezji</w:t>
      </w:r>
      <w:bookmarkStart w:id="0" w:name="_GoBack"/>
      <w:bookmarkEnd w:id="0"/>
      <w:r w:rsidRPr="002535B0">
        <w:rPr>
          <w:rFonts w:ascii="Times New Roman" w:hAnsi="Times New Roman" w:cs="Times New Roman"/>
          <w:b/>
          <w:bCs/>
          <w:sz w:val="24"/>
          <w:szCs w:val="24"/>
        </w:rPr>
        <w:t xml:space="preserve"> Włocławskiej ogłasza konkurs plastyczny </w:t>
      </w:r>
      <w:r w:rsidRPr="002535B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535B0">
        <w:rPr>
          <w:rFonts w:ascii="Times New Roman" w:hAnsi="Times New Roman" w:cs="Times New Roman"/>
          <w:b/>
          <w:bCs/>
          <w:sz w:val="24"/>
          <w:szCs w:val="24"/>
        </w:rPr>
        <w:t>dla przedszkoli i szkół podstawowych pt.</w:t>
      </w:r>
    </w:p>
    <w:p w:rsidR="000C10F0" w:rsidRPr="00500E17" w:rsidRDefault="000C10F0" w:rsidP="000C10F0">
      <w:pPr>
        <w:spacing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color w:val="FF0000"/>
          <w:sz w:val="16"/>
          <w:szCs w:val="16"/>
        </w:rPr>
        <w:br/>
      </w:r>
      <w:r w:rsidRPr="00500E1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DZIECI RODZINY ULMÓW</w:t>
      </w:r>
    </w:p>
    <w:p w:rsidR="000C10F0" w:rsidRPr="002535B0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 xml:space="preserve">Celem konkursu jest poznawanie polskich Świętych i Błogosławionych oraz  uwrażliwienie ucznia na dar życia i rodziny </w:t>
      </w:r>
    </w:p>
    <w:p w:rsidR="000C10F0" w:rsidRPr="00516725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725">
        <w:rPr>
          <w:rFonts w:ascii="Times New Roman" w:hAnsi="Times New Roman" w:cs="Times New Roman"/>
          <w:b/>
          <w:bCs/>
          <w:sz w:val="24"/>
          <w:szCs w:val="24"/>
        </w:rPr>
        <w:t xml:space="preserve">Kryteria oceny prac plastycznych: </w:t>
      </w:r>
    </w:p>
    <w:p w:rsidR="000C10F0" w:rsidRPr="002535B0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 xml:space="preserve">zgodność z tematem i rzeczywistością, estetyka, oryginalność, pomysłowość. </w:t>
      </w:r>
    </w:p>
    <w:p w:rsidR="000C10F0" w:rsidRPr="00516725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725">
        <w:rPr>
          <w:rFonts w:ascii="Times New Roman" w:hAnsi="Times New Roman" w:cs="Times New Roman"/>
          <w:b/>
          <w:bCs/>
          <w:sz w:val="24"/>
          <w:szCs w:val="24"/>
        </w:rPr>
        <w:t>Zasady udziału:</w:t>
      </w:r>
    </w:p>
    <w:p w:rsidR="000C10F0" w:rsidRPr="002535B0" w:rsidRDefault="000C10F0" w:rsidP="000C10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 xml:space="preserve">Format pracy – A3; technika – akryl, tempera, akwarela, pastel, olej.  </w:t>
      </w:r>
    </w:p>
    <w:p w:rsidR="000C10F0" w:rsidRPr="002535B0" w:rsidRDefault="000C10F0" w:rsidP="000C10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 xml:space="preserve">Na konkurs należy przesłać 10 najlepszych prac wraz z kartami zgłoszenia na adres: </w:t>
      </w:r>
      <w:r w:rsidRPr="002535B0">
        <w:rPr>
          <w:rFonts w:ascii="Times New Roman" w:hAnsi="Times New Roman" w:cs="Times New Roman"/>
          <w:b/>
          <w:bCs/>
          <w:sz w:val="24"/>
          <w:szCs w:val="24"/>
        </w:rPr>
        <w:br/>
        <w:t>Kuria Diecezjalna Włocławska, ul. Gdańska2/4, 87-800 Włocławek, z dopiskiem KONKURS PLASTYCZNY</w:t>
      </w:r>
    </w:p>
    <w:p w:rsidR="000C10F0" w:rsidRPr="002535B0" w:rsidRDefault="000C10F0" w:rsidP="000C10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>Termin nadsyłania prac  do  27 marca 2024 roku.</w:t>
      </w:r>
    </w:p>
    <w:p w:rsidR="000C10F0" w:rsidRPr="002535B0" w:rsidRDefault="000C10F0" w:rsidP="000C10F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>Nadesłane/złożone prace będą oceniane w kategoriach wiekowych:</w:t>
      </w:r>
    </w:p>
    <w:p w:rsidR="000C10F0" w:rsidRPr="002535B0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>I grupa – dzieci z przedszkoli i oddziałów przedszkolnych,</w:t>
      </w:r>
    </w:p>
    <w:p w:rsidR="000C10F0" w:rsidRPr="002535B0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 xml:space="preserve">II grupa – uczniowie klas I-IV, </w:t>
      </w:r>
    </w:p>
    <w:p w:rsidR="000C10F0" w:rsidRPr="002535B0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>III grupa – uczniowie klas V-VIII.</w:t>
      </w:r>
    </w:p>
    <w:p w:rsidR="000C10F0" w:rsidRPr="002535B0" w:rsidRDefault="000C10F0" w:rsidP="000C10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Autorzy zwycięskich prac zostaną nagrodzeni  8 kwietnia 2024 roku podczas diecezjalnych obchodów Dni Życia w Zduńskiej Woli w Ośrodku Pamięci Świętego Maksymiliana Kolbego oraz 18 kwietnia 2024 r. w Muzeum Diecezjalnym we Włocławku. </w:t>
      </w:r>
      <w:r w:rsidR="00E76BDF">
        <w:rPr>
          <w:rFonts w:ascii="Times New Roman" w:hAnsi="Times New Roman"/>
          <w:b/>
          <w:bCs/>
          <w:sz w:val="24"/>
          <w:szCs w:val="24"/>
        </w:rPr>
        <w:t>Wyniki konkursów zostaną ogłoszone na www diecezji włocławskiej 5 kwietnia 2024 roku.</w:t>
      </w:r>
      <w:r w:rsidRPr="002535B0">
        <w:rPr>
          <w:rFonts w:ascii="Times New Roman" w:hAnsi="Times New Roman" w:cs="Times New Roman"/>
          <w:b/>
          <w:bCs/>
          <w:sz w:val="24"/>
          <w:szCs w:val="24"/>
        </w:rPr>
        <w:br/>
        <w:t>Po zakończeniu konkursu prace stają się własnością organizatora.</w:t>
      </w:r>
    </w:p>
    <w:p w:rsidR="000C10F0" w:rsidRDefault="000C10F0" w:rsidP="000C10F0">
      <w:pPr>
        <w:spacing w:line="240" w:lineRule="auto"/>
      </w:pPr>
      <w:r w:rsidRPr="002535B0">
        <w:rPr>
          <w:rFonts w:ascii="Times New Roman" w:hAnsi="Times New Roman" w:cs="Times New Roman"/>
          <w:b/>
          <w:bCs/>
          <w:sz w:val="24"/>
          <w:szCs w:val="24"/>
        </w:rPr>
        <w:t xml:space="preserve"> Informacje: 512 962 915</w:t>
      </w:r>
    </w:p>
    <w:p w:rsidR="005A08DD" w:rsidRDefault="005A08DD"/>
    <w:sectPr w:rsidR="005A08DD" w:rsidSect="0089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43A47"/>
    <w:multiLevelType w:val="singleLevel"/>
    <w:tmpl w:val="DDEC2FB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F0"/>
    <w:rsid w:val="000C10F0"/>
    <w:rsid w:val="004C425F"/>
    <w:rsid w:val="00500E17"/>
    <w:rsid w:val="00516725"/>
    <w:rsid w:val="005A08DD"/>
    <w:rsid w:val="0089539A"/>
    <w:rsid w:val="00E7647A"/>
    <w:rsid w:val="00E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5E74-6FAA-4947-B3F0-E95FF360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0C10F0"/>
  </w:style>
  <w:style w:type="paragraph" w:styleId="Tekstdymka">
    <w:name w:val="Balloon Text"/>
    <w:basedOn w:val="Normalny"/>
    <w:link w:val="TekstdymkaZnak"/>
    <w:uiPriority w:val="99"/>
    <w:semiHidden/>
    <w:unhideWhenUsed/>
    <w:rsid w:val="000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8</cp:revision>
  <dcterms:created xsi:type="dcterms:W3CDTF">2024-03-09T15:36:00Z</dcterms:created>
  <dcterms:modified xsi:type="dcterms:W3CDTF">2024-03-12T09:02:00Z</dcterms:modified>
</cp:coreProperties>
</file>